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8BEEB" w14:textId="77777777" w:rsidR="00D90A48" w:rsidRDefault="005F6CF1">
      <w:pPr>
        <w:spacing w:line="56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附件2：</w:t>
      </w:r>
    </w:p>
    <w:p w14:paraId="12910EAC" w14:textId="77777777" w:rsidR="00D90A48" w:rsidRDefault="005F6CF1">
      <w:pPr>
        <w:spacing w:line="560" w:lineRule="exact"/>
        <w:jc w:val="center"/>
        <w:rPr>
          <w:rFonts w:ascii="思源宋体 SemiBold" w:eastAsia="思源宋体 SemiBold" w:hAnsi="思源宋体 SemiBold" w:cs="思源宋体 SemiBold"/>
          <w:sz w:val="36"/>
          <w:szCs w:val="36"/>
        </w:rPr>
      </w:pPr>
      <w:bookmarkStart w:id="0" w:name="_Hlk66800126"/>
      <w:r>
        <w:rPr>
          <w:rFonts w:ascii="思源宋体 SemiBold" w:eastAsia="思源宋体 SemiBold" w:hAnsi="思源宋体 SemiBold" w:cs="思源宋体 SemiBold" w:hint="eastAsia"/>
          <w:sz w:val="36"/>
          <w:szCs w:val="36"/>
        </w:rPr>
        <w:t>广州华南</w:t>
      </w:r>
      <w:bookmarkStart w:id="1" w:name="_GoBack"/>
      <w:bookmarkEnd w:id="1"/>
      <w:r>
        <w:rPr>
          <w:rFonts w:ascii="思源宋体 SemiBold" w:eastAsia="思源宋体 SemiBold" w:hAnsi="思源宋体 SemiBold" w:cs="思源宋体 SemiBold" w:hint="eastAsia"/>
          <w:sz w:val="36"/>
          <w:szCs w:val="36"/>
        </w:rPr>
        <w:t>商贸职业学院2021年中层干部任职条件一览表</w:t>
      </w:r>
    </w:p>
    <w:tbl>
      <w:tblPr>
        <w:tblStyle w:val="a7"/>
        <w:tblW w:w="4872" w:type="pct"/>
        <w:jc w:val="center"/>
        <w:tblLook w:val="04A0" w:firstRow="1" w:lastRow="0" w:firstColumn="1" w:lastColumn="0" w:noHBand="0" w:noVBand="1"/>
      </w:tblPr>
      <w:tblGrid>
        <w:gridCol w:w="630"/>
        <w:gridCol w:w="1970"/>
        <w:gridCol w:w="4320"/>
        <w:gridCol w:w="4703"/>
        <w:gridCol w:w="1492"/>
      </w:tblGrid>
      <w:tr w:rsidR="00845564" w14:paraId="26AA9AEA" w14:textId="77777777" w:rsidTr="00D00F9C">
        <w:trPr>
          <w:trHeight w:val="397"/>
          <w:jc w:val="center"/>
        </w:trPr>
        <w:tc>
          <w:tcPr>
            <w:tcW w:w="240" w:type="pct"/>
            <w:vAlign w:val="center"/>
          </w:tcPr>
          <w:bookmarkEnd w:id="0"/>
          <w:p w14:paraId="61EC9308" w14:textId="4B0F8D99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751" w:type="pct"/>
            <w:vAlign w:val="center"/>
          </w:tcPr>
          <w:p w14:paraId="4BD17CBC" w14:textId="2EB7F928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岗位</w:t>
            </w:r>
          </w:p>
        </w:tc>
        <w:tc>
          <w:tcPr>
            <w:tcW w:w="1647" w:type="pct"/>
            <w:vAlign w:val="center"/>
          </w:tcPr>
          <w:p w14:paraId="3EAB288A" w14:textId="51C543FA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校外竞聘者资历条件</w:t>
            </w:r>
          </w:p>
        </w:tc>
        <w:tc>
          <w:tcPr>
            <w:tcW w:w="1793" w:type="pct"/>
            <w:vAlign w:val="center"/>
          </w:tcPr>
          <w:p w14:paraId="473F13B8" w14:textId="17CDBB5E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校内竞聘者资历条件</w:t>
            </w:r>
          </w:p>
        </w:tc>
        <w:tc>
          <w:tcPr>
            <w:tcW w:w="569" w:type="pct"/>
            <w:vAlign w:val="center"/>
          </w:tcPr>
          <w:p w14:paraId="59E44EA9" w14:textId="4A99CE0E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年龄要求</w:t>
            </w:r>
          </w:p>
        </w:tc>
      </w:tr>
      <w:tr w:rsidR="00845564" w14:paraId="5CEFD841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7A05BD99" w14:textId="5B16BEF3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51" w:type="pct"/>
            <w:vAlign w:val="center"/>
          </w:tcPr>
          <w:p w14:paraId="4947986F" w14:textId="00827E48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二级学院院长</w:t>
            </w:r>
          </w:p>
        </w:tc>
        <w:tc>
          <w:tcPr>
            <w:tcW w:w="1647" w:type="pct"/>
            <w:vMerge w:val="restart"/>
            <w:vAlign w:val="center"/>
          </w:tcPr>
          <w:p w14:paraId="7AEDFD28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1.具有教授职称，或副教授职称和硕士学位，或具有博士学位；</w:t>
            </w:r>
          </w:p>
          <w:p w14:paraId="20634F28" w14:textId="1715DBE6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2.有三年以上高校同类岗位任职经历。</w:t>
            </w:r>
          </w:p>
        </w:tc>
        <w:tc>
          <w:tcPr>
            <w:tcW w:w="1793" w:type="pct"/>
            <w:vMerge w:val="restart"/>
            <w:vAlign w:val="center"/>
          </w:tcPr>
          <w:p w14:paraId="3E8C70B7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本校现任中层正职、副职应具有副教授以上职称或博士学位。</w:t>
            </w:r>
          </w:p>
          <w:p w14:paraId="6C301A1D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69" w:type="pct"/>
            <w:vMerge w:val="restart"/>
            <w:vAlign w:val="center"/>
          </w:tcPr>
          <w:p w14:paraId="0C66C067" w14:textId="2CCD0502" w:rsidR="00845564" w:rsidRDefault="00845564" w:rsidP="0084556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原则上不超过61周岁。</w:t>
            </w:r>
          </w:p>
        </w:tc>
      </w:tr>
      <w:tr w:rsidR="00845564" w14:paraId="75A41B92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78480F39" w14:textId="5D91EE2C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14:paraId="2D468014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教学科研部部长</w:t>
            </w:r>
          </w:p>
          <w:p w14:paraId="7A8A155A" w14:textId="04AC5A92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质量监控办主任</w:t>
            </w:r>
          </w:p>
        </w:tc>
        <w:tc>
          <w:tcPr>
            <w:tcW w:w="1647" w:type="pct"/>
            <w:vMerge/>
            <w:vAlign w:val="center"/>
          </w:tcPr>
          <w:p w14:paraId="1E621835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pct"/>
            <w:vMerge/>
            <w:vAlign w:val="center"/>
          </w:tcPr>
          <w:p w14:paraId="34475C22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vMerge/>
            <w:vAlign w:val="center"/>
          </w:tcPr>
          <w:p w14:paraId="30A644A4" w14:textId="77777777" w:rsidR="00845564" w:rsidRDefault="00845564" w:rsidP="0084556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45564" w14:paraId="0D5B0C7D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33C2A1A2" w14:textId="1C3AC515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51" w:type="pct"/>
            <w:vAlign w:val="center"/>
          </w:tcPr>
          <w:p w14:paraId="277182F1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二级学院副院长</w:t>
            </w:r>
          </w:p>
          <w:p w14:paraId="6A6E0ADF" w14:textId="48B92D1E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（分管教学科研）</w:t>
            </w:r>
          </w:p>
        </w:tc>
        <w:tc>
          <w:tcPr>
            <w:tcW w:w="1647" w:type="pct"/>
            <w:vMerge w:val="restart"/>
            <w:vAlign w:val="center"/>
          </w:tcPr>
          <w:p w14:paraId="23EED0A2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1.具有副教授以上职称和硕士以上学位；</w:t>
            </w:r>
          </w:p>
          <w:p w14:paraId="216B165D" w14:textId="1BC68C21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2.有三年以上高校同类岗位任职经历。</w:t>
            </w:r>
          </w:p>
        </w:tc>
        <w:tc>
          <w:tcPr>
            <w:tcW w:w="1793" w:type="pct"/>
            <w:vMerge w:val="restart"/>
            <w:vAlign w:val="center"/>
          </w:tcPr>
          <w:p w14:paraId="2445AFA6" w14:textId="3AA182F2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应具副教授职称，或讲师职称和硕士学位，或博士学位。</w:t>
            </w:r>
          </w:p>
        </w:tc>
        <w:tc>
          <w:tcPr>
            <w:tcW w:w="569" w:type="pct"/>
            <w:vMerge w:val="restart"/>
            <w:vAlign w:val="center"/>
          </w:tcPr>
          <w:p w14:paraId="2070402F" w14:textId="612949F7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56周岁以下。</w:t>
            </w:r>
          </w:p>
        </w:tc>
      </w:tr>
      <w:tr w:rsidR="00845564" w14:paraId="742F20AF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78FAE0D6" w14:textId="558F7D99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51" w:type="pct"/>
            <w:vAlign w:val="center"/>
          </w:tcPr>
          <w:p w14:paraId="4B90723E" w14:textId="68A1949F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教学科研部副部长</w:t>
            </w:r>
          </w:p>
        </w:tc>
        <w:tc>
          <w:tcPr>
            <w:tcW w:w="1647" w:type="pct"/>
            <w:vMerge/>
            <w:vAlign w:val="center"/>
          </w:tcPr>
          <w:p w14:paraId="7F7BA224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pct"/>
            <w:vMerge/>
            <w:vAlign w:val="center"/>
          </w:tcPr>
          <w:p w14:paraId="45083551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vMerge/>
            <w:vAlign w:val="center"/>
          </w:tcPr>
          <w:p w14:paraId="66F2302D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45564" w14:paraId="0026CD7C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4F05E0D2" w14:textId="25B27B41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51" w:type="pct"/>
            <w:vAlign w:val="center"/>
          </w:tcPr>
          <w:p w14:paraId="4715004F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二级学院副院长</w:t>
            </w:r>
          </w:p>
          <w:p w14:paraId="0F8B36B7" w14:textId="0BB9B137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（分管党群学工）</w:t>
            </w:r>
          </w:p>
        </w:tc>
        <w:tc>
          <w:tcPr>
            <w:tcW w:w="1647" w:type="pct"/>
            <w:vAlign w:val="center"/>
          </w:tcPr>
          <w:p w14:paraId="681D1A33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1.中共党员；</w:t>
            </w:r>
          </w:p>
          <w:p w14:paraId="3F83141C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2.具有副高以上职称，或中级职称和硕士学位，或具有博士学位；</w:t>
            </w:r>
          </w:p>
          <w:p w14:paraId="7A241ECE" w14:textId="22A73A22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3.有三年以上高校同类岗位任职经历。</w:t>
            </w:r>
          </w:p>
        </w:tc>
        <w:tc>
          <w:tcPr>
            <w:tcW w:w="1793" w:type="pct"/>
            <w:vAlign w:val="center"/>
          </w:tcPr>
          <w:p w14:paraId="4268CE5F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1.本校现任中层干部应具有中级以上职称；</w:t>
            </w:r>
          </w:p>
          <w:p w14:paraId="70F5B2A7" w14:textId="49C1D7E5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本校非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中层干部应具有中级以上职称和硕士学位，或具有副高以上职称和本科以上学历。</w:t>
            </w:r>
          </w:p>
        </w:tc>
        <w:tc>
          <w:tcPr>
            <w:tcW w:w="569" w:type="pct"/>
            <w:vAlign w:val="center"/>
          </w:tcPr>
          <w:p w14:paraId="1CD3B080" w14:textId="2C844DAD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51周岁以下。</w:t>
            </w:r>
          </w:p>
        </w:tc>
      </w:tr>
      <w:tr w:rsidR="00845564" w14:paraId="41EC0D8E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0A82482B" w14:textId="4B2F3691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51" w:type="pct"/>
            <w:vAlign w:val="center"/>
          </w:tcPr>
          <w:p w14:paraId="431742D5" w14:textId="5EA7AE9D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学生发展部部长</w:t>
            </w:r>
          </w:p>
        </w:tc>
        <w:tc>
          <w:tcPr>
            <w:tcW w:w="1647" w:type="pct"/>
            <w:vMerge w:val="restart"/>
            <w:vAlign w:val="center"/>
          </w:tcPr>
          <w:p w14:paraId="29C7CB95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1.中共党员；</w:t>
            </w:r>
          </w:p>
          <w:p w14:paraId="70D9EB51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2.具有副高以上职称和硕士以上学位；</w:t>
            </w:r>
          </w:p>
          <w:p w14:paraId="6E6BBB78" w14:textId="7325861C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3.有三年以上高校同类岗位正职或主持工作副职任职经历。</w:t>
            </w:r>
          </w:p>
        </w:tc>
        <w:tc>
          <w:tcPr>
            <w:tcW w:w="1793" w:type="pct"/>
            <w:vMerge w:val="restart"/>
            <w:vAlign w:val="center"/>
          </w:tcPr>
          <w:p w14:paraId="3603DF7C" w14:textId="6A5C9539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>
              <w:instrText xml:space="preserve"> LINK Word.Document.12 "C:\\Users\\李国年\\Desktop\\广州南洋理工职业学院2021年中层干部公开竞聘工作实施方案2021-3-11-3.docx" "OLE_LINK1" \a \r  \* MERGEFORMAT</w:instrTex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本校现任中层干部应具有中级以上职称和硕士学位。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569" w:type="pct"/>
            <w:vMerge w:val="restart"/>
            <w:vAlign w:val="center"/>
          </w:tcPr>
          <w:p w14:paraId="4DA1594F" w14:textId="044B81AC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51周岁以下。</w:t>
            </w:r>
          </w:p>
        </w:tc>
      </w:tr>
      <w:tr w:rsidR="00845564" w14:paraId="67617B8D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2AC3C2FE" w14:textId="6D4D3D3A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751" w:type="pct"/>
            <w:vAlign w:val="center"/>
          </w:tcPr>
          <w:p w14:paraId="331C5248" w14:textId="61E2AFF9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行政党群部部长</w:t>
            </w:r>
          </w:p>
        </w:tc>
        <w:tc>
          <w:tcPr>
            <w:tcW w:w="1647" w:type="pct"/>
            <w:vMerge/>
            <w:vAlign w:val="center"/>
          </w:tcPr>
          <w:p w14:paraId="608D5CFC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pct"/>
            <w:vMerge/>
            <w:vAlign w:val="center"/>
          </w:tcPr>
          <w:p w14:paraId="2A351EAB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vMerge/>
            <w:vAlign w:val="center"/>
          </w:tcPr>
          <w:p w14:paraId="52E647E8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45564" w14:paraId="31A264A1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5D57F60D" w14:textId="4732D122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51" w:type="pct"/>
            <w:vAlign w:val="center"/>
          </w:tcPr>
          <w:p w14:paraId="12872971" w14:textId="5085D5B9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人力资源部部长</w:t>
            </w:r>
          </w:p>
        </w:tc>
        <w:tc>
          <w:tcPr>
            <w:tcW w:w="1647" w:type="pct"/>
            <w:vMerge/>
            <w:vAlign w:val="center"/>
          </w:tcPr>
          <w:p w14:paraId="664D978F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pct"/>
            <w:vMerge/>
            <w:vAlign w:val="center"/>
          </w:tcPr>
          <w:p w14:paraId="49BC3C0A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vAlign w:val="center"/>
          </w:tcPr>
          <w:p w14:paraId="55582579" w14:textId="5FBA462D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60周岁以下</w:t>
            </w:r>
          </w:p>
        </w:tc>
      </w:tr>
      <w:tr w:rsidR="00845564" w14:paraId="41CBBE2D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1982013A" w14:textId="038DD0F5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51" w:type="pct"/>
            <w:vAlign w:val="center"/>
          </w:tcPr>
          <w:p w14:paraId="2B75BDBA" w14:textId="3964F41F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招生办公室主任</w:t>
            </w:r>
          </w:p>
        </w:tc>
        <w:tc>
          <w:tcPr>
            <w:tcW w:w="1647" w:type="pct"/>
            <w:vMerge w:val="restart"/>
            <w:vAlign w:val="center"/>
          </w:tcPr>
          <w:p w14:paraId="2B5BF4CB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1.具有中级以上职称和硕士以上学位；</w:t>
            </w:r>
          </w:p>
          <w:p w14:paraId="5EFC5020" w14:textId="01CAE3F8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2.有三年以上高校同类岗位正职或主持工作副职任职经历。</w:t>
            </w:r>
          </w:p>
        </w:tc>
        <w:tc>
          <w:tcPr>
            <w:tcW w:w="1793" w:type="pct"/>
            <w:vMerge w:val="restart"/>
            <w:vAlign w:val="center"/>
          </w:tcPr>
          <w:p w14:paraId="109AC760" w14:textId="35893204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2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本校现任中层干部应具有中级以上职称和硕士以上学位。</w:t>
            </w:r>
            <w:bookmarkEnd w:id="2"/>
          </w:p>
        </w:tc>
        <w:tc>
          <w:tcPr>
            <w:tcW w:w="569" w:type="pct"/>
            <w:vMerge w:val="restart"/>
            <w:vAlign w:val="center"/>
          </w:tcPr>
          <w:p w14:paraId="1CDF68FF" w14:textId="08230A03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56周岁以下。</w:t>
            </w:r>
          </w:p>
        </w:tc>
      </w:tr>
      <w:tr w:rsidR="00845564" w14:paraId="28A50415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268CD5F3" w14:textId="7296050B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751" w:type="pct"/>
            <w:vAlign w:val="center"/>
          </w:tcPr>
          <w:p w14:paraId="70F621E6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继续教育学院副院长</w:t>
            </w:r>
          </w:p>
          <w:p w14:paraId="03F888DF" w14:textId="2D7F7030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（主持工作）</w:t>
            </w:r>
          </w:p>
        </w:tc>
        <w:tc>
          <w:tcPr>
            <w:tcW w:w="1647" w:type="pct"/>
            <w:vMerge/>
            <w:vAlign w:val="center"/>
          </w:tcPr>
          <w:p w14:paraId="70A79253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pct"/>
            <w:vMerge/>
            <w:vAlign w:val="center"/>
          </w:tcPr>
          <w:p w14:paraId="67A566A5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vMerge/>
            <w:vAlign w:val="center"/>
          </w:tcPr>
          <w:p w14:paraId="4F5FC8BE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45564" w14:paraId="44EF5219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438C6AD3" w14:textId="004C6020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751" w:type="pct"/>
            <w:vAlign w:val="center"/>
          </w:tcPr>
          <w:p w14:paraId="0CFFB031" w14:textId="77777777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图书馆副馆长</w:t>
            </w:r>
          </w:p>
          <w:p w14:paraId="7CEB0A13" w14:textId="4816F79B" w:rsidR="00845564" w:rsidRDefault="00845564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（主持工作）</w:t>
            </w:r>
          </w:p>
        </w:tc>
        <w:tc>
          <w:tcPr>
            <w:tcW w:w="1647" w:type="pct"/>
            <w:vAlign w:val="center"/>
          </w:tcPr>
          <w:p w14:paraId="64AD147E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1.具有研究馆员职称和硕士以上学位；</w:t>
            </w:r>
          </w:p>
          <w:p w14:paraId="5FEE6A8B" w14:textId="5EF81843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2.有三年以上高校同类岗位正职或主持工作副职任职经历。</w:t>
            </w:r>
          </w:p>
        </w:tc>
        <w:tc>
          <w:tcPr>
            <w:tcW w:w="1793" w:type="pct"/>
            <w:vAlign w:val="center"/>
          </w:tcPr>
          <w:p w14:paraId="3026135F" w14:textId="77777777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1.本校现任中层干部应具有副高以上职称和硕士以上学位；</w:t>
            </w:r>
          </w:p>
          <w:p w14:paraId="587A4936" w14:textId="3FC1FF60" w:rsidR="00845564" w:rsidRDefault="00845564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本校非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中层干部应具有正高职称和硕士以上学位。</w:t>
            </w:r>
          </w:p>
        </w:tc>
        <w:tc>
          <w:tcPr>
            <w:tcW w:w="569" w:type="pct"/>
            <w:vAlign w:val="center"/>
          </w:tcPr>
          <w:p w14:paraId="665779FA" w14:textId="4343CA84" w:rsidR="00845564" w:rsidRDefault="00845564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60周岁以下。</w:t>
            </w:r>
          </w:p>
        </w:tc>
      </w:tr>
      <w:tr w:rsidR="009A72F8" w14:paraId="2CF3458F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0FD7F26D" w14:textId="05AF5543" w:rsidR="009A72F8" w:rsidRDefault="009A72F8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751" w:type="pct"/>
            <w:vAlign w:val="center"/>
          </w:tcPr>
          <w:p w14:paraId="6A7BF04C" w14:textId="3266B033" w:rsidR="009A72F8" w:rsidRDefault="009A72F8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行政党群部副部长</w:t>
            </w:r>
          </w:p>
        </w:tc>
        <w:tc>
          <w:tcPr>
            <w:tcW w:w="1647" w:type="pct"/>
            <w:vMerge w:val="restart"/>
            <w:vAlign w:val="center"/>
          </w:tcPr>
          <w:p w14:paraId="6749FD5B" w14:textId="77777777" w:rsidR="009A72F8" w:rsidRDefault="009A72F8" w:rsidP="009A72F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1.中共党员；</w:t>
            </w:r>
          </w:p>
          <w:p w14:paraId="1C89732A" w14:textId="77777777" w:rsidR="009A72F8" w:rsidRDefault="009A72F8" w:rsidP="009A72F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2.具有中级以上职称和硕士以上学位；</w:t>
            </w:r>
          </w:p>
          <w:p w14:paraId="2FBE965C" w14:textId="6013C356" w:rsidR="009A72F8" w:rsidRDefault="009A72F8" w:rsidP="009A72F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3.有三年以上高校同类岗位任职经历。</w:t>
            </w:r>
          </w:p>
        </w:tc>
        <w:tc>
          <w:tcPr>
            <w:tcW w:w="1793" w:type="pct"/>
            <w:vMerge w:val="restart"/>
            <w:vAlign w:val="center"/>
          </w:tcPr>
          <w:p w14:paraId="39B565AC" w14:textId="77777777" w:rsidR="009A72F8" w:rsidRDefault="009A72F8" w:rsidP="009A72F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1.本校现任中层干部应具有中级以上职称或硕士以上学位；</w:t>
            </w:r>
          </w:p>
          <w:p w14:paraId="3D9B1FD6" w14:textId="7F0A5750" w:rsidR="009A72F8" w:rsidRDefault="009A72F8" w:rsidP="009A72F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本校非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中层干部应具有中级以上职称和硕士以上学位。</w:t>
            </w:r>
          </w:p>
        </w:tc>
        <w:tc>
          <w:tcPr>
            <w:tcW w:w="569" w:type="pct"/>
            <w:vMerge w:val="restart"/>
            <w:vAlign w:val="center"/>
          </w:tcPr>
          <w:p w14:paraId="03213B79" w14:textId="29DE17F9" w:rsidR="009A72F8" w:rsidRDefault="009A72F8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51周岁以下。</w:t>
            </w:r>
          </w:p>
        </w:tc>
      </w:tr>
      <w:tr w:rsidR="009A72F8" w14:paraId="13138258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7BB92D29" w14:textId="28826B99" w:rsidR="009A72F8" w:rsidRDefault="009A72F8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751" w:type="pct"/>
            <w:vAlign w:val="center"/>
          </w:tcPr>
          <w:p w14:paraId="0A067555" w14:textId="2E66829B" w:rsidR="009A72F8" w:rsidRDefault="009A72F8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学生发展部副部长</w:t>
            </w:r>
          </w:p>
        </w:tc>
        <w:tc>
          <w:tcPr>
            <w:tcW w:w="1647" w:type="pct"/>
            <w:vMerge/>
            <w:vAlign w:val="center"/>
          </w:tcPr>
          <w:p w14:paraId="34D00609" w14:textId="77777777" w:rsidR="009A72F8" w:rsidRDefault="009A72F8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pct"/>
            <w:vMerge/>
            <w:vAlign w:val="center"/>
          </w:tcPr>
          <w:p w14:paraId="2B845E0A" w14:textId="77777777" w:rsidR="009A72F8" w:rsidRDefault="009A72F8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vMerge/>
            <w:vAlign w:val="center"/>
          </w:tcPr>
          <w:p w14:paraId="10186626" w14:textId="77777777" w:rsidR="009A72F8" w:rsidRDefault="009A72F8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A72F8" w14:paraId="0ABBB8E3" w14:textId="77777777" w:rsidTr="00D00F9C">
        <w:trPr>
          <w:trHeight w:val="283"/>
          <w:jc w:val="center"/>
        </w:trPr>
        <w:tc>
          <w:tcPr>
            <w:tcW w:w="240" w:type="pct"/>
            <w:vAlign w:val="center"/>
          </w:tcPr>
          <w:p w14:paraId="2A5EC2A9" w14:textId="2DAD4CBA" w:rsidR="009A72F8" w:rsidRDefault="009A72F8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751" w:type="pct"/>
            <w:vAlign w:val="center"/>
          </w:tcPr>
          <w:p w14:paraId="105E9840" w14:textId="6C653BEE" w:rsidR="009A72F8" w:rsidRDefault="009A72F8" w:rsidP="0084556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招生办副主任</w:t>
            </w:r>
          </w:p>
        </w:tc>
        <w:tc>
          <w:tcPr>
            <w:tcW w:w="1647" w:type="pct"/>
            <w:vMerge/>
            <w:vAlign w:val="center"/>
          </w:tcPr>
          <w:p w14:paraId="18039456" w14:textId="77777777" w:rsidR="009A72F8" w:rsidRDefault="009A72F8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3" w:type="pct"/>
            <w:vMerge/>
            <w:vAlign w:val="center"/>
          </w:tcPr>
          <w:p w14:paraId="5C5E6CD9" w14:textId="77777777" w:rsidR="009A72F8" w:rsidRDefault="009A72F8" w:rsidP="0084556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pct"/>
            <w:vMerge/>
            <w:vAlign w:val="center"/>
          </w:tcPr>
          <w:p w14:paraId="2D82B738" w14:textId="77777777" w:rsidR="009A72F8" w:rsidRDefault="009A72F8" w:rsidP="0084556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9A72F8" w14:paraId="3A024B64" w14:textId="77777777" w:rsidTr="00D00F9C">
        <w:trPr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2F71C0E8" w14:textId="517CB3AF" w:rsidR="009A72F8" w:rsidRDefault="009A72F8" w:rsidP="009A72F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备注：1.年龄计算时间截止至2021年8月31日；2.“本校”包括“南博集团内高校”；3.表中“以上”含本数、“以下”不含本数。</w:t>
            </w:r>
          </w:p>
        </w:tc>
      </w:tr>
    </w:tbl>
    <w:p w14:paraId="47DB3B4C" w14:textId="77777777" w:rsidR="00D90A48" w:rsidRDefault="00D90A48" w:rsidP="00622A01">
      <w:pPr>
        <w:spacing w:line="360" w:lineRule="auto"/>
        <w:jc w:val="left"/>
        <w:rPr>
          <w:rFonts w:ascii="Times New Roman" w:eastAsia="宋体" w:hAnsi="Times New Roman" w:cs="Times New Roman"/>
          <w:color w:val="212122"/>
          <w:spacing w:val="8"/>
          <w:kern w:val="0"/>
          <w:sz w:val="24"/>
          <w:szCs w:val="24"/>
        </w:rPr>
      </w:pPr>
    </w:p>
    <w:sectPr w:rsidR="00D90A48" w:rsidSect="00622A01">
      <w:footerReference w:type="even" r:id="rId8"/>
      <w:footerReference w:type="default" r:id="rId9"/>
      <w:pgSz w:w="16838" w:h="11906" w:orient="landscape" w:code="9"/>
      <w:pgMar w:top="964" w:right="1797" w:bottom="964" w:left="1797" w:header="851" w:footer="992" w:gutter="0"/>
      <w:pgNumType w:fmt="numberInDash"/>
      <w:cols w:space="0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91D7C" w14:textId="77777777" w:rsidR="000C4FD7" w:rsidRDefault="000C4FD7" w:rsidP="00D90A48">
      <w:r>
        <w:separator/>
      </w:r>
    </w:p>
  </w:endnote>
  <w:endnote w:type="continuationSeparator" w:id="0">
    <w:p w14:paraId="290A4689" w14:textId="77777777" w:rsidR="000C4FD7" w:rsidRDefault="000C4FD7" w:rsidP="00D9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思源宋体 SemiBold">
    <w:altName w:val="宋体"/>
    <w:charset w:val="86"/>
    <w:family w:val="roman"/>
    <w:pitch w:val="default"/>
    <w:sig w:usb0="00000000" w:usb1="00000000" w:usb2="00000016" w:usb3="00000000" w:csb0="602E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EEFE3" w14:textId="06215789" w:rsidR="00D90A48" w:rsidRDefault="003330A6">
    <w:pPr>
      <w:pStyle w:val="a4"/>
      <w:rPr>
        <w:rFonts w:ascii="宋体" w:eastAsia="宋体" w:hAnsi="宋体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507A6" wp14:editId="650EDC2B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F8109" w14:textId="77777777" w:rsidR="00D90A48" w:rsidRDefault="00D90A48">
                          <w:pP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 w:rsidR="005F6CF1"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F6CF1"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D507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2in;height:2in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" filled="f" stroked="f">
              <v:textbox style="mso-fit-shape-to-text:t" inset="0,0,0,0">
                <w:txbxContent>
                  <w:p w14:paraId="038F8109" w14:textId="77777777" w:rsidR="00D90A48" w:rsidRDefault="00D90A48">
                    <w:pPr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begin"/>
                    </w:r>
                    <w:r w:rsidR="005F6CF1">
                      <w:rPr>
                        <w:rFonts w:ascii="宋体" w:eastAsia="宋体" w:hAnsi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separate"/>
                    </w:r>
                    <w:r w:rsidR="005F6CF1">
                      <w:rPr>
                        <w:rFonts w:ascii="宋体" w:eastAsia="宋体" w:hAnsi="宋体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75A132" w14:textId="77777777" w:rsidR="00D90A48" w:rsidRDefault="00D90A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26AA0" w14:textId="6FE5DF61" w:rsidR="00D90A48" w:rsidRDefault="003330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34E22" wp14:editId="4DEBF369">
              <wp:simplePos x="0" y="0"/>
              <wp:positionH relativeFrom="margin">
                <wp:posOffset>7991475</wp:posOffset>
              </wp:positionH>
              <wp:positionV relativeFrom="paragraph">
                <wp:posOffset>-28575</wp:posOffset>
              </wp:positionV>
              <wp:extent cx="8130540" cy="19748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054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45338" w14:textId="77777777" w:rsidR="00D90A48" w:rsidRDefault="00D90A48">
                          <w:pP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 w:rsidR="005F6CF1"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22A01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29.25pt;margin-top:-2.25pt;width:640.2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" filled="f" stroked="f" strokeweight=".5pt">
              <v:textbox style="mso-fit-shape-to-text:t" inset="0,0,0,0">
                <w:txbxContent>
                  <w:p w14:paraId="02345338" w14:textId="77777777" w:rsidR="00D90A48" w:rsidRDefault="00D90A48">
                    <w:pPr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 w:rsidR="005F6CF1"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622A01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53146AE" w14:textId="77777777" w:rsidR="00D90A48" w:rsidRDefault="00D90A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AE6A8" w14:textId="77777777" w:rsidR="000C4FD7" w:rsidRDefault="000C4FD7" w:rsidP="00D90A48">
      <w:r>
        <w:separator/>
      </w:r>
    </w:p>
  </w:footnote>
  <w:footnote w:type="continuationSeparator" w:id="0">
    <w:p w14:paraId="496692BB" w14:textId="77777777" w:rsidR="000C4FD7" w:rsidRDefault="000C4FD7" w:rsidP="00D90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73"/>
    <w:rsid w:val="00003EAA"/>
    <w:rsid w:val="000403A2"/>
    <w:rsid w:val="000A6B13"/>
    <w:rsid w:val="000A7282"/>
    <w:rsid w:val="000C4FD7"/>
    <w:rsid w:val="00125CE9"/>
    <w:rsid w:val="00152B7F"/>
    <w:rsid w:val="001553FC"/>
    <w:rsid w:val="001917FC"/>
    <w:rsid w:val="001B413A"/>
    <w:rsid w:val="00210994"/>
    <w:rsid w:val="00265AD9"/>
    <w:rsid w:val="002C57D6"/>
    <w:rsid w:val="003330A6"/>
    <w:rsid w:val="00355529"/>
    <w:rsid w:val="00411BF7"/>
    <w:rsid w:val="004B6A66"/>
    <w:rsid w:val="005033A3"/>
    <w:rsid w:val="00521573"/>
    <w:rsid w:val="005300AD"/>
    <w:rsid w:val="00595C31"/>
    <w:rsid w:val="005A3B7B"/>
    <w:rsid w:val="005F0E30"/>
    <w:rsid w:val="005F6CF1"/>
    <w:rsid w:val="00622A01"/>
    <w:rsid w:val="006353F1"/>
    <w:rsid w:val="00662F28"/>
    <w:rsid w:val="00744BED"/>
    <w:rsid w:val="00753822"/>
    <w:rsid w:val="007A3981"/>
    <w:rsid w:val="007D3463"/>
    <w:rsid w:val="00845564"/>
    <w:rsid w:val="008715B4"/>
    <w:rsid w:val="008E7DE0"/>
    <w:rsid w:val="009574E8"/>
    <w:rsid w:val="009A72F8"/>
    <w:rsid w:val="00A1631A"/>
    <w:rsid w:val="00A35A26"/>
    <w:rsid w:val="00B470D3"/>
    <w:rsid w:val="00B67019"/>
    <w:rsid w:val="00C948AB"/>
    <w:rsid w:val="00D00F9C"/>
    <w:rsid w:val="00D90A48"/>
    <w:rsid w:val="00E1494F"/>
    <w:rsid w:val="00E53FCA"/>
    <w:rsid w:val="00E946CC"/>
    <w:rsid w:val="00ED16A6"/>
    <w:rsid w:val="00F85FDA"/>
    <w:rsid w:val="00FA56BA"/>
    <w:rsid w:val="198A5C41"/>
    <w:rsid w:val="1BAE1C14"/>
    <w:rsid w:val="25AD5FFC"/>
    <w:rsid w:val="29564401"/>
    <w:rsid w:val="2C925282"/>
    <w:rsid w:val="2E5F1724"/>
    <w:rsid w:val="35572DDB"/>
    <w:rsid w:val="38937C71"/>
    <w:rsid w:val="3939258A"/>
    <w:rsid w:val="3CC373CE"/>
    <w:rsid w:val="3FF83B81"/>
    <w:rsid w:val="40FE5FD0"/>
    <w:rsid w:val="41296EB5"/>
    <w:rsid w:val="412B5C79"/>
    <w:rsid w:val="41EE59A5"/>
    <w:rsid w:val="44BF2B8C"/>
    <w:rsid w:val="4B8B6ABD"/>
    <w:rsid w:val="531B0FAC"/>
    <w:rsid w:val="5B2B1503"/>
    <w:rsid w:val="5B3B47E3"/>
    <w:rsid w:val="5DBC1ADE"/>
    <w:rsid w:val="5E3B7B08"/>
    <w:rsid w:val="6C6756C1"/>
    <w:rsid w:val="700C571A"/>
    <w:rsid w:val="725636C4"/>
    <w:rsid w:val="726D0A24"/>
    <w:rsid w:val="7D9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BD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A4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9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90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D90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90A48"/>
    <w:rPr>
      <w:b/>
      <w:bCs/>
    </w:rPr>
  </w:style>
  <w:style w:type="character" w:styleId="a9">
    <w:name w:val="Hyperlink"/>
    <w:basedOn w:val="a0"/>
    <w:uiPriority w:val="99"/>
    <w:unhideWhenUsed/>
    <w:rsid w:val="00D90A48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D90A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A4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5F6CF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F6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52B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0A4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90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0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90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D90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90A48"/>
    <w:rPr>
      <w:b/>
      <w:bCs/>
    </w:rPr>
  </w:style>
  <w:style w:type="character" w:styleId="a9">
    <w:name w:val="Hyperlink"/>
    <w:basedOn w:val="a0"/>
    <w:uiPriority w:val="99"/>
    <w:unhideWhenUsed/>
    <w:rsid w:val="00D90A48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D90A4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0A4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90A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Char2"/>
    <w:uiPriority w:val="99"/>
    <w:semiHidden/>
    <w:unhideWhenUsed/>
    <w:rsid w:val="005F6CF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F6C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Revision"/>
    <w:hidden/>
    <w:uiPriority w:val="99"/>
    <w:semiHidden/>
    <w:rsid w:val="00152B7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WindsysUser</dc:creator>
  <cp:lastModifiedBy>we</cp:lastModifiedBy>
  <cp:revision>2</cp:revision>
  <dcterms:created xsi:type="dcterms:W3CDTF">2021-09-06T03:51:00Z</dcterms:created>
  <dcterms:modified xsi:type="dcterms:W3CDTF">2021-09-06T03:51:00Z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E18BFC160CD6458CB906AEFC72E565CB</vt:lpwstr>
  </property>
</Properties>
</file>